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079" w:rsidRPr="00616079" w:rsidRDefault="00616079">
      <w:pPr>
        <w:rPr>
          <w:lang w:val="sr-Cyrl-RS"/>
        </w:rPr>
      </w:pPr>
      <w:proofErr w:type="spellStart"/>
      <w:r>
        <w:t>Youtube</w:t>
      </w:r>
      <w:proofErr w:type="spellEnd"/>
      <w:r>
        <w:t xml:space="preserve"> </w:t>
      </w:r>
      <w:r>
        <w:rPr>
          <w:lang w:val="sr-Cyrl-RS"/>
        </w:rPr>
        <w:t>канал</w:t>
      </w:r>
      <w:r>
        <w:t xml:space="preserve"> – </w:t>
      </w:r>
      <w:r>
        <w:rPr>
          <w:lang w:val="sr-Cyrl-RS"/>
        </w:rPr>
        <w:t>Систем органа за варење хране</w:t>
      </w:r>
      <w:bookmarkStart w:id="0" w:name="_GoBack"/>
      <w:bookmarkEnd w:id="0"/>
    </w:p>
    <w:p w:rsidR="00616079" w:rsidRDefault="00616079"/>
    <w:p w:rsidR="00616079" w:rsidRDefault="00616079">
      <w:hyperlink r:id="rId4" w:history="1">
        <w:r w:rsidRPr="00EF2AA5">
          <w:rPr>
            <w:rStyle w:val="Hiperveza"/>
          </w:rPr>
          <w:t>https://www.youtube.com/watch?v=ONXIUMyxQ30</w:t>
        </w:r>
      </w:hyperlink>
    </w:p>
    <w:sectPr w:rsidR="00616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79"/>
    <w:rsid w:val="006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47A0EC"/>
  <w15:chartTrackingRefBased/>
  <w15:docId w15:val="{56E4FBE7-51F0-4FEF-8689-8AAECBC8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616079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61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NXIUMyxQ30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Vlajko</dc:creator>
  <cp:keywords/>
  <dc:description/>
  <cp:lastModifiedBy>Vlajko</cp:lastModifiedBy>
  <cp:revision>1</cp:revision>
  <dcterms:created xsi:type="dcterms:W3CDTF">2020-03-16T13:31:00Z</dcterms:created>
  <dcterms:modified xsi:type="dcterms:W3CDTF">2020-03-16T13:33:00Z</dcterms:modified>
</cp:coreProperties>
</file>